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Theme="minorEastAsia" w:hAnsiTheme="minorEastAsia" w:cstheme="minorEastAsia"/>
          <w:sz w:val="30"/>
          <w:szCs w:val="30"/>
        </w:rPr>
      </w:pPr>
    </w:p>
    <w:p>
      <w:pPr>
        <w:adjustRightInd w:val="0"/>
        <w:snapToGrid w:val="0"/>
        <w:ind w:firstLine="600" w:firstLineChars="2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cstheme="minorEastAsia"/>
          <w:sz w:val="30"/>
          <w:szCs w:val="30"/>
        </w:rPr>
        <w:t>                          </w:t>
      </w:r>
    </w:p>
    <w:tbl>
      <w:tblPr>
        <w:tblStyle w:val="4"/>
        <w:tblpPr w:leftFromText="180" w:rightFromText="180" w:vertAnchor="text" w:horzAnchor="page" w:tblpX="1848" w:tblpY="8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874"/>
        <w:gridCol w:w="171"/>
        <w:gridCol w:w="1099"/>
        <w:gridCol w:w="1241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83" w:type="dxa"/>
            <w:noWrap/>
          </w:tcPr>
          <w:p>
            <w:pPr>
              <w:spacing w:line="720" w:lineRule="auto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单位名称</w:t>
            </w:r>
          </w:p>
        </w:tc>
        <w:tc>
          <w:tcPr>
            <w:tcW w:w="7139" w:type="dxa"/>
            <w:gridSpan w:val="5"/>
            <w:noWrap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83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姓名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职务</w:t>
            </w:r>
          </w:p>
        </w:tc>
        <w:tc>
          <w:tcPr>
            <w:tcW w:w="2995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3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通联地址</w:t>
            </w:r>
          </w:p>
        </w:tc>
        <w:tc>
          <w:tcPr>
            <w:tcW w:w="4144" w:type="dxa"/>
            <w:gridSpan w:val="3"/>
            <w:noWrap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联系方式</w:t>
            </w:r>
          </w:p>
        </w:tc>
        <w:tc>
          <w:tcPr>
            <w:tcW w:w="1754" w:type="dxa"/>
            <w:noWrap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1383" w:type="dxa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推荐理由</w:t>
            </w:r>
          </w:p>
        </w:tc>
        <w:tc>
          <w:tcPr>
            <w:tcW w:w="7139" w:type="dxa"/>
            <w:gridSpan w:val="5"/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4257" w:type="dxa"/>
            <w:gridSpan w:val="2"/>
            <w:noWrap/>
            <w:vAlign w:val="center"/>
          </w:tcPr>
          <w:p>
            <w:pPr>
              <w:ind w:firstLine="275" w:firstLineChars="98"/>
              <w:rPr>
                <w:rFonts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 xml:space="preserve">领导意见 </w:t>
            </w: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年月日</w:t>
            </w:r>
          </w:p>
        </w:tc>
        <w:tc>
          <w:tcPr>
            <w:tcW w:w="4265" w:type="dxa"/>
            <w:gridSpan w:val="4"/>
            <w:noWrap/>
            <w:vAlign w:val="center"/>
          </w:tcPr>
          <w:p>
            <w:pPr>
              <w:ind w:firstLine="275" w:firstLineChars="98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 xml:space="preserve">单位意见 </w:t>
            </w: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ind w:firstLine="2242" w:firstLineChars="8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年月日</w:t>
            </w:r>
          </w:p>
        </w:tc>
      </w:tr>
    </w:tbl>
    <w:p>
      <w:pPr>
        <w:spacing w:afterLines="50"/>
        <w:jc w:val="center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  <w:t>2021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sz w:val="28"/>
          <w:szCs w:val="28"/>
        </w:rPr>
        <w:t>年度陕西党建网优秀通讯员推荐表</w:t>
      </w:r>
    </w:p>
    <w:p>
      <w:pPr>
        <w:adjustRightInd w:val="0"/>
        <w:snapToGrid w:val="0"/>
        <w:jc w:val="left"/>
        <w:rPr>
          <w:rFonts w:ascii="华文仿宋" w:hAnsi="华文仿宋" w:eastAsia="华文仿宋" w:cs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2B6DD0"/>
    <w:rsid w:val="00AF049B"/>
    <w:rsid w:val="00EB5BC9"/>
    <w:rsid w:val="00F82B0E"/>
    <w:rsid w:val="2D051274"/>
    <w:rsid w:val="318B1C2C"/>
    <w:rsid w:val="472B6DD0"/>
    <w:rsid w:val="49DF13F7"/>
    <w:rsid w:val="78F819F9"/>
    <w:rsid w:val="7D117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7</TotalTime>
  <ScaleCrop>false</ScaleCrop>
  <LinksUpToDate>false</LinksUpToDate>
  <CharactersWithSpaces>112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2020-01-06T06:47:00Z</dcterms:created>
  <dc:creator>Administrator</dc:creator>
  <cp:lastModifiedBy>浅若夏沫</cp:lastModifiedBy>
  <dcterms:modified xsi:type="dcterms:W3CDTF">2021-12-09T01:45:26Z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F73683C1572A4D01B66F1E22DA2DB04C</vt:lpwstr>
  </property>
</Properties>
</file>